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2371" w:tblpY="1278"/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2070"/>
      </w:tblGrid>
      <w:tr w:rsidR="001215EE" w:rsidRPr="001215EE" w:rsidTr="001215EE">
        <w:trPr>
          <w:trHeight w:val="300"/>
          <w:tblCellSpacing w:w="0" w:type="dxa"/>
        </w:trPr>
        <w:tc>
          <w:tcPr>
            <w:tcW w:w="4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85623" w:themeFill="accent6" w:themeFillShade="80"/>
            <w:vAlign w:val="center"/>
            <w:hideMark/>
          </w:tcPr>
          <w:p w:rsidR="001215EE" w:rsidRPr="001215EE" w:rsidRDefault="001215EE" w:rsidP="0012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85623" w:themeFill="accent6" w:themeFillShade="80"/>
            <w:vAlign w:val="center"/>
            <w:hideMark/>
          </w:tcPr>
          <w:p w:rsidR="001215EE" w:rsidRPr="001215EE" w:rsidRDefault="001215EE" w:rsidP="001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215E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  <w:t>Price (GY$)</w:t>
            </w:r>
          </w:p>
        </w:tc>
      </w:tr>
      <w:tr w:rsidR="001215EE" w:rsidRPr="001215EE" w:rsidTr="001215EE">
        <w:trPr>
          <w:trHeight w:val="300"/>
          <w:tblCellSpacing w:w="0" w:type="dxa"/>
        </w:trPr>
        <w:tc>
          <w:tcPr>
            <w:tcW w:w="4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215EE" w:rsidRPr="001215EE" w:rsidRDefault="001215EE" w:rsidP="0012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215E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1 - 4 Parcels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215EE" w:rsidRPr="001215EE" w:rsidRDefault="001215EE" w:rsidP="001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215E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$1,500.00</w:t>
            </w:r>
          </w:p>
        </w:tc>
      </w:tr>
      <w:tr w:rsidR="001215EE" w:rsidRPr="001215EE" w:rsidTr="001215EE">
        <w:trPr>
          <w:trHeight w:val="300"/>
          <w:tblCellSpacing w:w="0" w:type="dxa"/>
        </w:trPr>
        <w:tc>
          <w:tcPr>
            <w:tcW w:w="4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215EE" w:rsidRPr="001215EE" w:rsidRDefault="001215EE" w:rsidP="0012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215E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5 - 10 Parcels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215EE" w:rsidRPr="001215EE" w:rsidRDefault="001215EE" w:rsidP="001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215E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$2,000.00</w:t>
            </w:r>
          </w:p>
        </w:tc>
      </w:tr>
      <w:tr w:rsidR="001215EE" w:rsidRPr="001215EE" w:rsidTr="001215EE">
        <w:trPr>
          <w:trHeight w:val="300"/>
          <w:tblCellSpacing w:w="0" w:type="dxa"/>
        </w:trPr>
        <w:tc>
          <w:tcPr>
            <w:tcW w:w="4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215EE" w:rsidRPr="001215EE" w:rsidRDefault="001215EE" w:rsidP="0012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215E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11 - 20 Parcels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215EE" w:rsidRPr="001215EE" w:rsidRDefault="001215EE" w:rsidP="001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215E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$2,500.00</w:t>
            </w:r>
          </w:p>
        </w:tc>
      </w:tr>
      <w:tr w:rsidR="001215EE" w:rsidRPr="001215EE" w:rsidTr="001215EE">
        <w:trPr>
          <w:trHeight w:val="300"/>
          <w:tblCellSpacing w:w="0" w:type="dxa"/>
        </w:trPr>
        <w:tc>
          <w:tcPr>
            <w:tcW w:w="4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215EE" w:rsidRPr="001215EE" w:rsidRDefault="001215EE" w:rsidP="0012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215E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21 - 50 Parcels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215EE" w:rsidRPr="001215EE" w:rsidRDefault="001215EE" w:rsidP="001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215E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$3,000.00</w:t>
            </w:r>
          </w:p>
        </w:tc>
      </w:tr>
      <w:tr w:rsidR="001215EE" w:rsidRPr="001215EE" w:rsidTr="001215EE">
        <w:trPr>
          <w:trHeight w:val="300"/>
          <w:tblCellSpacing w:w="0" w:type="dxa"/>
        </w:trPr>
        <w:tc>
          <w:tcPr>
            <w:tcW w:w="4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215EE" w:rsidRPr="001215EE" w:rsidRDefault="001215EE" w:rsidP="0012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215E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51 - 150 Parcels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215EE" w:rsidRPr="001215EE" w:rsidRDefault="001215EE" w:rsidP="001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215E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$5,500.00</w:t>
            </w:r>
          </w:p>
        </w:tc>
      </w:tr>
      <w:tr w:rsidR="001215EE" w:rsidRPr="001215EE" w:rsidTr="001215EE">
        <w:trPr>
          <w:trHeight w:val="300"/>
          <w:tblCellSpacing w:w="0" w:type="dxa"/>
        </w:trPr>
        <w:tc>
          <w:tcPr>
            <w:tcW w:w="4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215EE" w:rsidRPr="001215EE" w:rsidRDefault="001215EE" w:rsidP="0012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215E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 Excess of 155 Parcels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215EE" w:rsidRPr="001215EE" w:rsidRDefault="001215EE" w:rsidP="001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215E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$9,000.00</w:t>
            </w:r>
          </w:p>
        </w:tc>
      </w:tr>
      <w:tr w:rsidR="001215EE" w:rsidRPr="001215EE" w:rsidTr="001215EE">
        <w:trPr>
          <w:trHeight w:val="300"/>
          <w:tblCellSpacing w:w="0" w:type="dxa"/>
        </w:trPr>
        <w:tc>
          <w:tcPr>
            <w:tcW w:w="4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215EE" w:rsidRPr="001215EE" w:rsidRDefault="001215EE" w:rsidP="0012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215E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Surveyor's Report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215EE" w:rsidRPr="001215EE" w:rsidRDefault="001215EE" w:rsidP="001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215E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$2,000.00</w:t>
            </w:r>
          </w:p>
        </w:tc>
      </w:tr>
      <w:tr w:rsidR="001215EE" w:rsidRPr="001215EE" w:rsidTr="001215EE">
        <w:trPr>
          <w:trHeight w:val="300"/>
          <w:tblCellSpacing w:w="0" w:type="dxa"/>
        </w:trPr>
        <w:tc>
          <w:tcPr>
            <w:tcW w:w="4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215EE" w:rsidRPr="001215EE" w:rsidRDefault="001215EE" w:rsidP="0012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215E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Certified Extracts of Plan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215EE" w:rsidRPr="001215EE" w:rsidRDefault="001215EE" w:rsidP="001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215E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$1,500.00</w:t>
            </w:r>
          </w:p>
        </w:tc>
      </w:tr>
    </w:tbl>
    <w:p w:rsidR="00D85D61" w:rsidRPr="001215EE" w:rsidRDefault="001215EE">
      <w:pPr>
        <w:rPr>
          <w:rFonts w:ascii="Times New Roman" w:hAnsi="Times New Roman" w:cs="Times New Roman"/>
          <w:color w:val="385623" w:themeColor="accent6" w:themeShade="80"/>
          <w:sz w:val="40"/>
          <w:szCs w:val="40"/>
        </w:rPr>
      </w:pPr>
      <w:r w:rsidRPr="001215EE">
        <w:rPr>
          <w:rStyle w:val="Strong"/>
          <w:rFonts w:ascii="Times New Roman" w:hAnsi="Times New Roman" w:cs="Times New Roman"/>
          <w:color w:val="385623" w:themeColor="accent6" w:themeShade="80"/>
          <w:sz w:val="40"/>
          <w:szCs w:val="40"/>
        </w:rPr>
        <w:t>Cadastral Services - Cost For Processing Mutation Forms &amp; Surveyor's Report:</w:t>
      </w:r>
      <w:bookmarkStart w:id="0" w:name="_GoBack"/>
      <w:bookmarkEnd w:id="0"/>
    </w:p>
    <w:sectPr w:rsidR="00D85D61" w:rsidRPr="00121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EE"/>
    <w:rsid w:val="000708F8"/>
    <w:rsid w:val="001215EE"/>
    <w:rsid w:val="007C1615"/>
    <w:rsid w:val="00892C88"/>
    <w:rsid w:val="00D8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DE8F0-AF8A-41E9-A7D3-59400821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1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Wright.</dc:creator>
  <cp:keywords/>
  <dc:description/>
  <cp:lastModifiedBy>Alicia Wright.</cp:lastModifiedBy>
  <cp:revision>1</cp:revision>
  <dcterms:created xsi:type="dcterms:W3CDTF">2017-03-09T13:53:00Z</dcterms:created>
  <dcterms:modified xsi:type="dcterms:W3CDTF">2017-03-09T14:27:00Z</dcterms:modified>
</cp:coreProperties>
</file>